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ECD5" w14:textId="77777777" w:rsidR="009E361D" w:rsidRDefault="009E361D"/>
    <w:p w14:paraId="28C2A75A" w14:textId="3CDDE7D5" w:rsidR="00337394" w:rsidRDefault="009E361D" w:rsidP="009E361D">
      <w:pPr>
        <w:pStyle w:val="CRCCLHeadings"/>
        <w:jc w:val="center"/>
      </w:pPr>
      <w:r>
        <w:rPr>
          <w:noProof/>
        </w:rPr>
        <w:drawing>
          <wp:anchor distT="0" distB="0" distL="114300" distR="114300" simplePos="0" relativeHeight="251658240" behindDoc="0" locked="0" layoutInCell="1" allowOverlap="1" wp14:anchorId="65B10BA7" wp14:editId="4451E15C">
            <wp:simplePos x="0" y="0"/>
            <wp:positionH relativeFrom="leftMargin">
              <wp:posOffset>241861</wp:posOffset>
            </wp:positionH>
            <wp:positionV relativeFrom="page">
              <wp:posOffset>255270</wp:posOffset>
            </wp:positionV>
            <wp:extent cx="914400" cy="914400"/>
            <wp:effectExtent l="0" t="0" r="0" b="0"/>
            <wp:wrapSquare wrapText="bothSides"/>
            <wp:docPr id="1199041972"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41972" name="Picture 1" descr="A green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Creating Workplace Standards</w:t>
      </w:r>
    </w:p>
    <w:p w14:paraId="1FF4E9D9" w14:textId="77777777" w:rsidR="009E21D1" w:rsidRPr="009E21D1" w:rsidRDefault="009E21D1" w:rsidP="009E21D1">
      <w:pPr>
        <w:jc w:val="center"/>
        <w:rPr>
          <w:rFonts w:ascii="Montserrat" w:hAnsi="Montserrat"/>
          <w:b/>
          <w:bCs/>
          <w:sz w:val="28"/>
          <w:szCs w:val="28"/>
        </w:rPr>
      </w:pPr>
      <w:r w:rsidRPr="009E21D1">
        <w:rPr>
          <w:rFonts w:ascii="Montserrat" w:hAnsi="Montserrat"/>
          <w:b/>
          <w:bCs/>
          <w:sz w:val="28"/>
          <w:szCs w:val="28"/>
        </w:rPr>
        <w:t>Rural Community College Team Expectations Worksheet</w:t>
      </w:r>
    </w:p>
    <w:p w14:paraId="11BBF523" w14:textId="77777777" w:rsidR="009E21D1" w:rsidRPr="009E21D1" w:rsidRDefault="009E21D1" w:rsidP="009E21D1">
      <w:pPr>
        <w:rPr>
          <w:rFonts w:ascii="Open Sans" w:hAnsi="Open Sans" w:cs="Open Sans"/>
        </w:rPr>
      </w:pPr>
      <w:r w:rsidRPr="009E21D1">
        <w:rPr>
          <w:rFonts w:ascii="Open Sans" w:hAnsi="Open Sans" w:cs="Open Sans"/>
          <w:b/>
          <w:bCs/>
        </w:rPr>
        <w:t>Manager:</w:t>
      </w:r>
      <w:r w:rsidRPr="009E21D1">
        <w:rPr>
          <w:rFonts w:ascii="Open Sans" w:hAnsi="Open Sans" w:cs="Open Sans"/>
        </w:rPr>
        <w:t xml:space="preserve"> _________________________</w:t>
      </w:r>
    </w:p>
    <w:p w14:paraId="72B8083E" w14:textId="77777777" w:rsidR="009E21D1" w:rsidRPr="009E21D1" w:rsidRDefault="009E21D1" w:rsidP="009E21D1">
      <w:pPr>
        <w:rPr>
          <w:rFonts w:ascii="Open Sans" w:hAnsi="Open Sans" w:cs="Open Sans"/>
        </w:rPr>
      </w:pPr>
      <w:r w:rsidRPr="009E21D1">
        <w:rPr>
          <w:rFonts w:ascii="Open Sans" w:hAnsi="Open Sans" w:cs="Open Sans"/>
          <w:b/>
          <w:bCs/>
        </w:rPr>
        <w:t>Department:</w:t>
      </w:r>
      <w:r w:rsidRPr="009E21D1">
        <w:rPr>
          <w:rFonts w:ascii="Open Sans" w:hAnsi="Open Sans" w:cs="Open Sans"/>
        </w:rPr>
        <w:t xml:space="preserve"> _________________________</w:t>
      </w:r>
    </w:p>
    <w:p w14:paraId="19212C22" w14:textId="77777777" w:rsidR="009E21D1" w:rsidRPr="009E21D1" w:rsidRDefault="009E21D1" w:rsidP="009E21D1">
      <w:pPr>
        <w:rPr>
          <w:rFonts w:ascii="Open Sans" w:hAnsi="Open Sans" w:cs="Open Sans"/>
        </w:rPr>
      </w:pPr>
      <w:r w:rsidRPr="009E21D1">
        <w:rPr>
          <w:rFonts w:ascii="Open Sans" w:hAnsi="Open Sans" w:cs="Open Sans"/>
          <w:b/>
          <w:bCs/>
        </w:rPr>
        <w:t xml:space="preserve">Team </w:t>
      </w:r>
      <w:proofErr w:type="gramStart"/>
      <w:r w:rsidRPr="009E21D1">
        <w:rPr>
          <w:rFonts w:ascii="Open Sans" w:hAnsi="Open Sans" w:cs="Open Sans"/>
          <w:b/>
          <w:bCs/>
        </w:rPr>
        <w:t>Members:</w:t>
      </w:r>
      <w:r w:rsidRPr="009E21D1">
        <w:rPr>
          <w:rFonts w:ascii="Open Sans" w:hAnsi="Open Sans" w:cs="Open Sans"/>
        </w:rPr>
        <w:t xml:space="preserve"> _</w:t>
      </w:r>
      <w:proofErr w:type="gramEnd"/>
      <w:r w:rsidRPr="009E21D1">
        <w:rPr>
          <w:rFonts w:ascii="Open Sans" w:hAnsi="Open Sans" w:cs="Open Sans"/>
        </w:rPr>
        <w:t>________________________ (Consider having space for individual team member expectations as well)</w:t>
      </w:r>
    </w:p>
    <w:p w14:paraId="28A6E6B3" w14:textId="77777777" w:rsidR="009E21D1" w:rsidRPr="009E21D1" w:rsidRDefault="009E21D1" w:rsidP="009E21D1">
      <w:pPr>
        <w:rPr>
          <w:rFonts w:ascii="Open Sans" w:hAnsi="Open Sans" w:cs="Open Sans"/>
        </w:rPr>
      </w:pPr>
      <w:r w:rsidRPr="009E21D1">
        <w:rPr>
          <w:rFonts w:ascii="Open Sans" w:hAnsi="Open Sans" w:cs="Open Sans"/>
          <w:b/>
          <w:bCs/>
        </w:rPr>
        <w:t>Date:</w:t>
      </w:r>
      <w:r w:rsidRPr="009E21D1">
        <w:rPr>
          <w:rFonts w:ascii="Open Sans" w:hAnsi="Open Sans" w:cs="Open Sans"/>
        </w:rPr>
        <w:t xml:space="preserve"> _________________________</w:t>
      </w:r>
    </w:p>
    <w:p w14:paraId="25ED2C68" w14:textId="77777777" w:rsidR="009E21D1" w:rsidRPr="009E21D1" w:rsidRDefault="009E21D1" w:rsidP="009E21D1">
      <w:pPr>
        <w:rPr>
          <w:rFonts w:ascii="Open Sans" w:hAnsi="Open Sans" w:cs="Open Sans"/>
        </w:rPr>
      </w:pPr>
      <w:r w:rsidRPr="009E21D1">
        <w:rPr>
          <w:rFonts w:ascii="Open Sans" w:hAnsi="Open Sans" w:cs="Open Sans"/>
          <w:b/>
          <w:bCs/>
        </w:rPr>
        <w:t>Purpose:</w:t>
      </w:r>
      <w:r w:rsidRPr="009E21D1">
        <w:rPr>
          <w:rFonts w:ascii="Open Sans" w:hAnsi="Open Sans" w:cs="Open Sans"/>
        </w:rPr>
        <w:t xml:space="preserve"> This worksheet is designed to facilitate clear communication of expectations for our team, ensuring everyone understands how we operate daily and how our individual and collective efforts contribute to the department's and the college's success.</w:t>
      </w:r>
    </w:p>
    <w:p w14:paraId="16CD6148" w14:textId="77777777" w:rsidR="009E21D1" w:rsidRPr="009E21D1" w:rsidRDefault="009E21D1" w:rsidP="009E21D1">
      <w:pPr>
        <w:rPr>
          <w:rFonts w:ascii="Open Sans" w:hAnsi="Open Sans" w:cs="Open Sans"/>
        </w:rPr>
      </w:pPr>
      <w:r w:rsidRPr="009E21D1">
        <w:rPr>
          <w:rFonts w:ascii="Open Sans" w:hAnsi="Open Sans" w:cs="Open Sans"/>
        </w:rPr>
        <w:pict w14:anchorId="7FF143C7">
          <v:rect id="_x0000_i1025" style="width:0;height:1.5pt" o:hralign="center" o:hrstd="t" o:hr="t" fillcolor="#a0a0a0" stroked="f"/>
        </w:pict>
      </w:r>
    </w:p>
    <w:p w14:paraId="6019D647" w14:textId="2738EB6A" w:rsidR="009E21D1" w:rsidRPr="009E21D1" w:rsidRDefault="009E21D1" w:rsidP="009E21D1">
      <w:pPr>
        <w:rPr>
          <w:rFonts w:ascii="Open Sans" w:hAnsi="Open Sans" w:cs="Open Sans"/>
        </w:rPr>
      </w:pPr>
      <w:r>
        <w:rPr>
          <w:rFonts w:ascii="Open Sans" w:hAnsi="Open Sans" w:cs="Open Sans"/>
          <w:b/>
          <w:bCs/>
        </w:rPr>
        <w:t>Workplace Standards</w:t>
      </w:r>
      <w:r w:rsidRPr="009E21D1">
        <w:rPr>
          <w:rFonts w:ascii="Open Sans" w:hAnsi="Open Sans" w:cs="Open Sans"/>
          <w:b/>
          <w:bCs/>
        </w:rPr>
        <w:t>:</w:t>
      </w:r>
    </w:p>
    <w:p w14:paraId="5A3E5ACD" w14:textId="7B6A2BF4" w:rsidR="009E21D1" w:rsidRPr="009E21D1" w:rsidRDefault="009E21D1" w:rsidP="009E21D1">
      <w:pPr>
        <w:numPr>
          <w:ilvl w:val="0"/>
          <w:numId w:val="12"/>
        </w:numPr>
        <w:rPr>
          <w:rFonts w:ascii="Open Sans" w:hAnsi="Open Sans" w:cs="Open Sans"/>
        </w:rPr>
      </w:pPr>
      <w:r w:rsidRPr="009E21D1">
        <w:rPr>
          <w:rFonts w:ascii="Open Sans" w:hAnsi="Open Sans" w:cs="Open Sans"/>
          <w:b/>
          <w:bCs/>
        </w:rPr>
        <w:t>Dress Code:</w:t>
      </w:r>
      <w:r w:rsidRPr="009E21D1">
        <w:rPr>
          <w:rFonts w:ascii="Open Sans" w:hAnsi="Open Sans" w:cs="Open Sans"/>
        </w:rPr>
        <w:t xml:space="preserve"> (Specify the expected attire. Be mindful of the rural community context and any professional standards.)</w:t>
      </w:r>
    </w:p>
    <w:p w14:paraId="252E51BA" w14:textId="2F1B2C18" w:rsidR="009E21D1" w:rsidRPr="009E21D1" w:rsidRDefault="009E21D1" w:rsidP="009E21D1">
      <w:pPr>
        <w:numPr>
          <w:ilvl w:val="1"/>
          <w:numId w:val="12"/>
        </w:numPr>
        <w:rPr>
          <w:rFonts w:ascii="Open Sans" w:hAnsi="Open Sans" w:cs="Open Sans"/>
        </w:rPr>
      </w:pPr>
      <w:r w:rsidRPr="009E21D1">
        <w:rPr>
          <w:rFonts w:ascii="Open Sans" w:hAnsi="Open Sans" w:cs="Open Sans"/>
        </w:rPr>
        <w:t xml:space="preserve">General Expectations: </w:t>
      </w:r>
    </w:p>
    <w:p w14:paraId="4FCEE23F" w14:textId="07DD5A43" w:rsidR="009E21D1" w:rsidRPr="009E21D1" w:rsidRDefault="009E21D1" w:rsidP="009E21D1">
      <w:pPr>
        <w:numPr>
          <w:ilvl w:val="1"/>
          <w:numId w:val="12"/>
        </w:numPr>
        <w:rPr>
          <w:rFonts w:ascii="Open Sans" w:hAnsi="Open Sans" w:cs="Open Sans"/>
        </w:rPr>
      </w:pPr>
      <w:r w:rsidRPr="009E21D1">
        <w:rPr>
          <w:rFonts w:ascii="Open Sans" w:hAnsi="Open Sans" w:cs="Open Sans"/>
        </w:rPr>
        <w:t>Specific Situations (e.g., meetings with external partners, campus events):</w:t>
      </w:r>
    </w:p>
    <w:p w14:paraId="52834A1D" w14:textId="434E6C15" w:rsidR="009E21D1" w:rsidRPr="009E21D1" w:rsidRDefault="009E21D1" w:rsidP="009E21D1">
      <w:pPr>
        <w:numPr>
          <w:ilvl w:val="0"/>
          <w:numId w:val="12"/>
        </w:numPr>
        <w:rPr>
          <w:rFonts w:ascii="Open Sans" w:hAnsi="Open Sans" w:cs="Open Sans"/>
        </w:rPr>
      </w:pPr>
      <w:r w:rsidRPr="009E21D1">
        <w:rPr>
          <w:rFonts w:ascii="Open Sans" w:hAnsi="Open Sans" w:cs="Open Sans"/>
          <w:b/>
          <w:bCs/>
        </w:rPr>
        <w:t>Work Time &amp; Attendance:</w:t>
      </w:r>
    </w:p>
    <w:p w14:paraId="11BF2576" w14:textId="406BFA89" w:rsidR="009E21D1" w:rsidRPr="009E21D1" w:rsidRDefault="009E21D1" w:rsidP="009E21D1">
      <w:pPr>
        <w:numPr>
          <w:ilvl w:val="1"/>
          <w:numId w:val="12"/>
        </w:numPr>
        <w:rPr>
          <w:rFonts w:ascii="Open Sans" w:hAnsi="Open Sans" w:cs="Open Sans"/>
        </w:rPr>
      </w:pPr>
      <w:r w:rsidRPr="009E21D1">
        <w:rPr>
          <w:rFonts w:ascii="Open Sans" w:hAnsi="Open Sans" w:cs="Open Sans"/>
        </w:rPr>
        <w:t xml:space="preserve">Standard Work Hours: </w:t>
      </w:r>
    </w:p>
    <w:p w14:paraId="6D0CDB0F" w14:textId="0977364F" w:rsidR="009E21D1" w:rsidRPr="009E21D1" w:rsidRDefault="009E21D1" w:rsidP="009E21D1">
      <w:pPr>
        <w:numPr>
          <w:ilvl w:val="1"/>
          <w:numId w:val="12"/>
        </w:numPr>
        <w:rPr>
          <w:rFonts w:ascii="Open Sans" w:hAnsi="Open Sans" w:cs="Open Sans"/>
        </w:rPr>
      </w:pPr>
      <w:r w:rsidRPr="009E21D1">
        <w:rPr>
          <w:rFonts w:ascii="Open Sans" w:hAnsi="Open Sans" w:cs="Open Sans"/>
        </w:rPr>
        <w:t xml:space="preserve">Expectations for Punctuality: </w:t>
      </w:r>
    </w:p>
    <w:p w14:paraId="213CBB52" w14:textId="3D6B34B0" w:rsidR="009E21D1" w:rsidRPr="009E21D1" w:rsidRDefault="009E21D1" w:rsidP="009E21D1">
      <w:pPr>
        <w:numPr>
          <w:ilvl w:val="1"/>
          <w:numId w:val="12"/>
        </w:numPr>
        <w:rPr>
          <w:rFonts w:ascii="Open Sans" w:hAnsi="Open Sans" w:cs="Open Sans"/>
        </w:rPr>
      </w:pPr>
      <w:r w:rsidRPr="009E21D1">
        <w:rPr>
          <w:rFonts w:ascii="Open Sans" w:hAnsi="Open Sans" w:cs="Open Sans"/>
        </w:rPr>
        <w:t xml:space="preserve">Procedures for Reporting Absences/Tardiness: </w:t>
      </w:r>
    </w:p>
    <w:p w14:paraId="31EB0FC8" w14:textId="54D1226C" w:rsidR="009E21D1" w:rsidRPr="009E21D1" w:rsidRDefault="009E21D1" w:rsidP="009E21D1">
      <w:pPr>
        <w:numPr>
          <w:ilvl w:val="1"/>
          <w:numId w:val="12"/>
        </w:numPr>
        <w:rPr>
          <w:rFonts w:ascii="Open Sans" w:hAnsi="Open Sans" w:cs="Open Sans"/>
        </w:rPr>
      </w:pPr>
      <w:r w:rsidRPr="009E21D1">
        <w:rPr>
          <w:rFonts w:ascii="Open Sans" w:hAnsi="Open Sans" w:cs="Open Sans"/>
        </w:rPr>
        <w:t xml:space="preserve">Flexibility/Remote Work (if applicable and guidelines): </w:t>
      </w:r>
    </w:p>
    <w:p w14:paraId="21C94114" w14:textId="762264F2" w:rsidR="009E21D1" w:rsidRDefault="009E21D1" w:rsidP="009E21D1">
      <w:pPr>
        <w:numPr>
          <w:ilvl w:val="1"/>
          <w:numId w:val="12"/>
        </w:numPr>
        <w:rPr>
          <w:rFonts w:ascii="Open Sans" w:hAnsi="Open Sans" w:cs="Open Sans"/>
        </w:rPr>
      </w:pPr>
      <w:r w:rsidRPr="009E21D1">
        <w:rPr>
          <w:rFonts w:ascii="Open Sans" w:hAnsi="Open Sans" w:cs="Open Sans"/>
        </w:rPr>
        <w:t xml:space="preserve">Meeting Attendance Expectations: </w:t>
      </w:r>
    </w:p>
    <w:p w14:paraId="72333EB7" w14:textId="2F4D23B7" w:rsidR="009E21D1" w:rsidRPr="009E21D1" w:rsidRDefault="009E21D1" w:rsidP="009E21D1">
      <w:pPr>
        <w:numPr>
          <w:ilvl w:val="1"/>
          <w:numId w:val="12"/>
        </w:numPr>
        <w:rPr>
          <w:rFonts w:ascii="Open Sans" w:hAnsi="Open Sans" w:cs="Open Sans"/>
        </w:rPr>
      </w:pPr>
      <w:r>
        <w:rPr>
          <w:rFonts w:ascii="Open Sans" w:hAnsi="Open Sans" w:cs="Open Sans"/>
        </w:rPr>
        <w:t>Breaks and Coverage:</w:t>
      </w:r>
    </w:p>
    <w:p w14:paraId="40D25270" w14:textId="539E12F6" w:rsidR="009E21D1" w:rsidRPr="009E21D1" w:rsidRDefault="009E21D1" w:rsidP="009E21D1">
      <w:pPr>
        <w:numPr>
          <w:ilvl w:val="0"/>
          <w:numId w:val="12"/>
        </w:numPr>
        <w:rPr>
          <w:rFonts w:ascii="Open Sans" w:hAnsi="Open Sans" w:cs="Open Sans"/>
        </w:rPr>
      </w:pPr>
      <w:r w:rsidRPr="009E21D1">
        <w:rPr>
          <w:rFonts w:ascii="Open Sans" w:hAnsi="Open Sans" w:cs="Open Sans"/>
          <w:b/>
          <w:bCs/>
        </w:rPr>
        <w:lastRenderedPageBreak/>
        <w:t>Day-to-Day Operation</w:t>
      </w:r>
      <w:r>
        <w:rPr>
          <w:rFonts w:ascii="Open Sans" w:hAnsi="Open Sans" w:cs="Open Sans"/>
          <w:b/>
          <w:bCs/>
        </w:rPr>
        <w:t>s</w:t>
      </w:r>
      <w:r w:rsidRPr="009E21D1">
        <w:rPr>
          <w:rFonts w:ascii="Open Sans" w:hAnsi="Open Sans" w:cs="Open Sans"/>
          <w:b/>
          <w:bCs/>
        </w:rPr>
        <w:t>:</w:t>
      </w:r>
    </w:p>
    <w:p w14:paraId="5FB1790A" w14:textId="20877E58" w:rsidR="009E21D1" w:rsidRPr="009E21D1" w:rsidRDefault="009E21D1" w:rsidP="009E21D1">
      <w:pPr>
        <w:numPr>
          <w:ilvl w:val="1"/>
          <w:numId w:val="12"/>
        </w:numPr>
        <w:rPr>
          <w:rFonts w:ascii="Open Sans" w:hAnsi="Open Sans" w:cs="Open Sans"/>
        </w:rPr>
      </w:pPr>
      <w:r w:rsidRPr="009E21D1">
        <w:rPr>
          <w:rFonts w:ascii="Open Sans" w:hAnsi="Open Sans" w:cs="Open Sans"/>
        </w:rPr>
        <w:t>Communication (e.g., response times for emails/calls, preferred methods):</w:t>
      </w:r>
    </w:p>
    <w:p w14:paraId="7224B889" w14:textId="3B267A75" w:rsidR="009E21D1" w:rsidRPr="009E21D1" w:rsidRDefault="009E21D1" w:rsidP="009E21D1">
      <w:pPr>
        <w:numPr>
          <w:ilvl w:val="1"/>
          <w:numId w:val="12"/>
        </w:numPr>
        <w:rPr>
          <w:rFonts w:ascii="Open Sans" w:hAnsi="Open Sans" w:cs="Open Sans"/>
        </w:rPr>
      </w:pPr>
      <w:r w:rsidRPr="009E21D1">
        <w:rPr>
          <w:rFonts w:ascii="Open Sans" w:hAnsi="Open Sans" w:cs="Open Sans"/>
        </w:rPr>
        <w:t xml:space="preserve">Adherence to College Policies &amp; Procedures: </w:t>
      </w:r>
    </w:p>
    <w:p w14:paraId="05C842D4" w14:textId="4E34C055" w:rsidR="009E21D1" w:rsidRDefault="009E21D1" w:rsidP="009E21D1">
      <w:pPr>
        <w:numPr>
          <w:ilvl w:val="1"/>
          <w:numId w:val="12"/>
        </w:numPr>
        <w:rPr>
          <w:rFonts w:ascii="Open Sans" w:hAnsi="Open Sans" w:cs="Open Sans"/>
        </w:rPr>
      </w:pPr>
      <w:r w:rsidRPr="009E21D1">
        <w:rPr>
          <w:rFonts w:ascii="Open Sans" w:hAnsi="Open Sans" w:cs="Open Sans"/>
        </w:rPr>
        <w:t xml:space="preserve">Use of College Resources (e.g., equipment, supplies): </w:t>
      </w:r>
    </w:p>
    <w:p w14:paraId="26B84E7C" w14:textId="45B8B90E" w:rsidR="009E21D1" w:rsidRPr="009E21D1" w:rsidRDefault="009E21D1" w:rsidP="009E21D1">
      <w:pPr>
        <w:numPr>
          <w:ilvl w:val="1"/>
          <w:numId w:val="12"/>
        </w:numPr>
        <w:rPr>
          <w:rFonts w:ascii="Open Sans" w:hAnsi="Open Sans" w:cs="Open Sans"/>
        </w:rPr>
      </w:pPr>
      <w:r>
        <w:rPr>
          <w:rFonts w:ascii="Open Sans" w:hAnsi="Open Sans" w:cs="Open Sans"/>
        </w:rPr>
        <w:t>Office Appearance &amp; Workspace:</w:t>
      </w:r>
    </w:p>
    <w:p w14:paraId="6EB87795" w14:textId="38D06F67" w:rsidR="009E21D1" w:rsidRDefault="009E21D1" w:rsidP="009E21D1">
      <w:pPr>
        <w:numPr>
          <w:ilvl w:val="1"/>
          <w:numId w:val="12"/>
        </w:numPr>
        <w:rPr>
          <w:rFonts w:ascii="Open Sans" w:hAnsi="Open Sans" w:cs="Open Sans"/>
        </w:rPr>
      </w:pPr>
      <w:r w:rsidRPr="009E21D1">
        <w:rPr>
          <w:rFonts w:ascii="Open Sans" w:hAnsi="Open Sans" w:cs="Open Sans"/>
        </w:rPr>
        <w:t>Confidentiality Expectations</w:t>
      </w:r>
      <w:r>
        <w:rPr>
          <w:rFonts w:ascii="Open Sans" w:hAnsi="Open Sans" w:cs="Open Sans"/>
        </w:rPr>
        <w:t xml:space="preserve"> (FERPA)</w:t>
      </w:r>
      <w:r w:rsidRPr="009E21D1">
        <w:rPr>
          <w:rFonts w:ascii="Open Sans" w:hAnsi="Open Sans" w:cs="Open Sans"/>
        </w:rPr>
        <w:t xml:space="preserve">: </w:t>
      </w:r>
    </w:p>
    <w:p w14:paraId="12A6007C" w14:textId="25AD2EA3" w:rsidR="009E21D1" w:rsidRPr="009E21D1" w:rsidRDefault="009E21D1" w:rsidP="009E21D1">
      <w:pPr>
        <w:numPr>
          <w:ilvl w:val="0"/>
          <w:numId w:val="12"/>
        </w:numPr>
        <w:rPr>
          <w:rFonts w:ascii="Open Sans" w:hAnsi="Open Sans" w:cs="Open Sans"/>
        </w:rPr>
      </w:pPr>
      <w:r>
        <w:rPr>
          <w:rFonts w:ascii="Open Sans" w:hAnsi="Open Sans" w:cs="Open Sans"/>
          <w:b/>
          <w:bCs/>
        </w:rPr>
        <w:t xml:space="preserve">Professional Conduct </w:t>
      </w:r>
      <w:proofErr w:type="gramStart"/>
      <w:r>
        <w:rPr>
          <w:rFonts w:ascii="Open Sans" w:hAnsi="Open Sans" w:cs="Open Sans"/>
          <w:b/>
          <w:bCs/>
        </w:rPr>
        <w:t>&amp;  Teamwork</w:t>
      </w:r>
      <w:proofErr w:type="gramEnd"/>
    </w:p>
    <w:p w14:paraId="50F623FD" w14:textId="58A0EA4F" w:rsidR="009E21D1" w:rsidRPr="009E21D1" w:rsidRDefault="009E21D1" w:rsidP="009E21D1">
      <w:pPr>
        <w:numPr>
          <w:ilvl w:val="1"/>
          <w:numId w:val="12"/>
        </w:numPr>
        <w:rPr>
          <w:rFonts w:ascii="Open Sans" w:hAnsi="Open Sans" w:cs="Open Sans"/>
        </w:rPr>
      </w:pPr>
      <w:r w:rsidRPr="009E21D1">
        <w:rPr>
          <w:rFonts w:ascii="Open Sans" w:hAnsi="Open Sans" w:cs="Open Sans"/>
        </w:rPr>
        <w:t>Expectations for Respectful Interactions: (with colleagues, students, and the public)</w:t>
      </w:r>
      <w:r w:rsidRPr="009E21D1">
        <w:rPr>
          <w:rFonts w:ascii="Open Sans" w:hAnsi="Open Sans" w:cs="Open Sans"/>
        </w:rPr>
        <w:t>:</w:t>
      </w:r>
    </w:p>
    <w:p w14:paraId="2A463258" w14:textId="7215FF75" w:rsidR="009E21D1" w:rsidRPr="009E21D1" w:rsidRDefault="009E21D1" w:rsidP="009E21D1">
      <w:pPr>
        <w:numPr>
          <w:ilvl w:val="1"/>
          <w:numId w:val="12"/>
        </w:numPr>
        <w:rPr>
          <w:rFonts w:ascii="Open Sans" w:hAnsi="Open Sans" w:cs="Open Sans"/>
        </w:rPr>
      </w:pPr>
      <w:r w:rsidRPr="009E21D1">
        <w:rPr>
          <w:rFonts w:ascii="Open Sans" w:hAnsi="Open Sans" w:cs="Open Sans"/>
        </w:rPr>
        <w:t xml:space="preserve">Collaboration &amp; Teamwork Expectations: </w:t>
      </w:r>
    </w:p>
    <w:p w14:paraId="62062CEA" w14:textId="77777777" w:rsidR="009E21D1" w:rsidRPr="009E21D1" w:rsidRDefault="009E21D1" w:rsidP="009E21D1">
      <w:pPr>
        <w:numPr>
          <w:ilvl w:val="1"/>
          <w:numId w:val="12"/>
        </w:numPr>
        <w:rPr>
          <w:rFonts w:ascii="Open Sans" w:hAnsi="Open Sans" w:cs="Open Sans"/>
        </w:rPr>
      </w:pPr>
      <w:r w:rsidRPr="009E21D1">
        <w:rPr>
          <w:rFonts w:ascii="Open Sans" w:hAnsi="Open Sans" w:cs="Open Sans"/>
        </w:rPr>
        <w:t xml:space="preserve">Problem-Solving Approach: </w:t>
      </w:r>
    </w:p>
    <w:p w14:paraId="2C995373" w14:textId="3668B1D9" w:rsidR="009E21D1" w:rsidRDefault="009E21D1" w:rsidP="009E21D1">
      <w:pPr>
        <w:numPr>
          <w:ilvl w:val="1"/>
          <w:numId w:val="12"/>
        </w:numPr>
        <w:rPr>
          <w:rFonts w:ascii="Open Sans" w:hAnsi="Open Sans" w:cs="Open Sans"/>
        </w:rPr>
      </w:pPr>
      <w:r w:rsidRPr="009E21D1">
        <w:rPr>
          <w:rFonts w:ascii="Open Sans" w:hAnsi="Open Sans" w:cs="Open Sans"/>
        </w:rPr>
        <w:t xml:space="preserve">Respectful Workplace Conduct: </w:t>
      </w:r>
    </w:p>
    <w:p w14:paraId="0B582781" w14:textId="77777777" w:rsidR="0048227C" w:rsidRDefault="009E21D1" w:rsidP="009E21D1">
      <w:pPr>
        <w:numPr>
          <w:ilvl w:val="0"/>
          <w:numId w:val="12"/>
        </w:numPr>
        <w:rPr>
          <w:rFonts w:ascii="Open Sans" w:hAnsi="Open Sans" w:cs="Open Sans"/>
        </w:rPr>
      </w:pPr>
      <w:r>
        <w:rPr>
          <w:rFonts w:ascii="Open Sans" w:hAnsi="Open Sans" w:cs="Open Sans"/>
          <w:b/>
          <w:bCs/>
        </w:rPr>
        <w:t>Other Expectations:</w:t>
      </w:r>
    </w:p>
    <w:p w14:paraId="480E3EC7" w14:textId="18D054F6" w:rsidR="009E21D1" w:rsidRPr="0048227C" w:rsidRDefault="009E21D1" w:rsidP="0048227C">
      <w:pPr>
        <w:rPr>
          <w:rFonts w:ascii="Open Sans" w:hAnsi="Open Sans" w:cs="Open Sans"/>
        </w:rPr>
      </w:pPr>
      <w:r w:rsidRPr="0048227C">
        <w:rPr>
          <w:rFonts w:ascii="Open Sans" w:hAnsi="Open Sans" w:cs="Open Sans"/>
          <w:b/>
          <w:bCs/>
        </w:rPr>
        <w:t>Review &amp; Agreement:</w:t>
      </w:r>
    </w:p>
    <w:p w14:paraId="658B24CB" w14:textId="77777777" w:rsidR="009E21D1" w:rsidRPr="009E21D1" w:rsidRDefault="009E21D1" w:rsidP="009E21D1">
      <w:pPr>
        <w:numPr>
          <w:ilvl w:val="0"/>
          <w:numId w:val="4"/>
        </w:numPr>
        <w:rPr>
          <w:rFonts w:ascii="Open Sans" w:hAnsi="Open Sans" w:cs="Open Sans"/>
        </w:rPr>
      </w:pPr>
      <w:r w:rsidRPr="009E21D1">
        <w:rPr>
          <w:rFonts w:ascii="Open Sans" w:hAnsi="Open Sans" w:cs="Open Sans"/>
          <w:b/>
          <w:bCs/>
        </w:rPr>
        <w:t>Manager Comments:</w:t>
      </w:r>
      <w:r w:rsidRPr="009E21D1">
        <w:rPr>
          <w:rFonts w:ascii="Open Sans" w:hAnsi="Open Sans" w:cs="Open Sans"/>
        </w:rPr>
        <w:t xml:space="preserve"> _________________________________________________________</w:t>
      </w:r>
    </w:p>
    <w:p w14:paraId="260F6B0C" w14:textId="77777777" w:rsidR="009E21D1" w:rsidRPr="009E21D1" w:rsidRDefault="009E21D1" w:rsidP="009E21D1">
      <w:pPr>
        <w:numPr>
          <w:ilvl w:val="0"/>
          <w:numId w:val="4"/>
        </w:numPr>
        <w:rPr>
          <w:rFonts w:ascii="Open Sans" w:hAnsi="Open Sans" w:cs="Open Sans"/>
        </w:rPr>
      </w:pPr>
      <w:r w:rsidRPr="009E21D1">
        <w:rPr>
          <w:rFonts w:ascii="Open Sans" w:hAnsi="Open Sans" w:cs="Open Sans"/>
          <w:b/>
          <w:bCs/>
        </w:rPr>
        <w:t>Team Discussion Points:</w:t>
      </w:r>
      <w:r w:rsidRPr="009E21D1">
        <w:rPr>
          <w:rFonts w:ascii="Open Sans" w:hAnsi="Open Sans" w:cs="Open Sans"/>
        </w:rPr>
        <w:t xml:space="preserve"> _________________________________________________________</w:t>
      </w:r>
    </w:p>
    <w:p w14:paraId="388A6308" w14:textId="77777777" w:rsidR="009E21D1" w:rsidRPr="009E21D1" w:rsidRDefault="009E21D1" w:rsidP="009E21D1">
      <w:pPr>
        <w:numPr>
          <w:ilvl w:val="0"/>
          <w:numId w:val="4"/>
        </w:numPr>
        <w:rPr>
          <w:rFonts w:ascii="Open Sans" w:hAnsi="Open Sans" w:cs="Open Sans"/>
        </w:rPr>
      </w:pPr>
      <w:r w:rsidRPr="009E21D1">
        <w:rPr>
          <w:rFonts w:ascii="Open Sans" w:hAnsi="Open Sans" w:cs="Open Sans"/>
          <w:b/>
          <w:bCs/>
        </w:rPr>
        <w:t>Signatures:</w:t>
      </w:r>
    </w:p>
    <w:p w14:paraId="3006022C" w14:textId="77777777" w:rsidR="009E21D1" w:rsidRPr="009E21D1" w:rsidRDefault="009E21D1" w:rsidP="009E21D1">
      <w:pPr>
        <w:numPr>
          <w:ilvl w:val="1"/>
          <w:numId w:val="4"/>
        </w:numPr>
        <w:rPr>
          <w:rFonts w:ascii="Open Sans" w:hAnsi="Open Sans" w:cs="Open Sans"/>
        </w:rPr>
      </w:pPr>
      <w:r w:rsidRPr="009E21D1">
        <w:rPr>
          <w:rFonts w:ascii="Open Sans" w:hAnsi="Open Sans" w:cs="Open Sans"/>
        </w:rPr>
        <w:t>Manager: _________________________ Date: _________________________</w:t>
      </w:r>
    </w:p>
    <w:p w14:paraId="718E2AC6" w14:textId="0778756C" w:rsidR="009E21D1" w:rsidRPr="009E21D1" w:rsidRDefault="009E21D1" w:rsidP="009E21D1">
      <w:pPr>
        <w:numPr>
          <w:ilvl w:val="1"/>
          <w:numId w:val="4"/>
        </w:numPr>
        <w:rPr>
          <w:rFonts w:ascii="Open Sans" w:hAnsi="Open Sans" w:cs="Open Sans"/>
        </w:rPr>
      </w:pPr>
      <w:r w:rsidRPr="009E21D1">
        <w:rPr>
          <w:rFonts w:ascii="Open Sans" w:hAnsi="Open Sans" w:cs="Open Sans"/>
        </w:rPr>
        <w:t>Team Member 1: ____________________</w:t>
      </w:r>
      <w:proofErr w:type="gramStart"/>
      <w:r w:rsidRPr="009E21D1">
        <w:rPr>
          <w:rFonts w:ascii="Open Sans" w:hAnsi="Open Sans" w:cs="Open Sans"/>
        </w:rPr>
        <w:t xml:space="preserve">___Date: </w:t>
      </w:r>
      <w:proofErr w:type="gramEnd"/>
      <w:r w:rsidRPr="009E21D1">
        <w:rPr>
          <w:rFonts w:ascii="Open Sans" w:hAnsi="Open Sans" w:cs="Open Sans"/>
        </w:rPr>
        <w:t>_____________________</w:t>
      </w:r>
    </w:p>
    <w:p w14:paraId="760BD122" w14:textId="7124BB47" w:rsidR="009E21D1" w:rsidRPr="009E21D1" w:rsidRDefault="009E21D1" w:rsidP="009E21D1">
      <w:pPr>
        <w:numPr>
          <w:ilvl w:val="1"/>
          <w:numId w:val="4"/>
        </w:numPr>
        <w:rPr>
          <w:rFonts w:ascii="Open Sans" w:hAnsi="Open Sans" w:cs="Open Sans"/>
        </w:rPr>
      </w:pPr>
      <w:r w:rsidRPr="009E21D1">
        <w:rPr>
          <w:rFonts w:ascii="Open Sans" w:hAnsi="Open Sans" w:cs="Open Sans"/>
        </w:rPr>
        <w:t>Team Member 2: ______________________</w:t>
      </w:r>
      <w:r>
        <w:rPr>
          <w:rFonts w:ascii="Open Sans" w:hAnsi="Open Sans" w:cs="Open Sans"/>
        </w:rPr>
        <w:t>_</w:t>
      </w:r>
      <w:r w:rsidRPr="009E21D1">
        <w:rPr>
          <w:rFonts w:ascii="Open Sans" w:hAnsi="Open Sans" w:cs="Open Sans"/>
        </w:rPr>
        <w:t>Date: _____________________</w:t>
      </w:r>
    </w:p>
    <w:p w14:paraId="74ED8BF4" w14:textId="27C23B3F" w:rsidR="009E21D1" w:rsidRDefault="009E21D1" w:rsidP="009E21D1">
      <w:pPr>
        <w:numPr>
          <w:ilvl w:val="1"/>
          <w:numId w:val="4"/>
        </w:numPr>
        <w:rPr>
          <w:rFonts w:ascii="Open Sans" w:hAnsi="Open Sans" w:cs="Open Sans"/>
        </w:rPr>
      </w:pPr>
      <w:r w:rsidRPr="009E21D1">
        <w:rPr>
          <w:rFonts w:ascii="Open Sans" w:hAnsi="Open Sans" w:cs="Open Sans"/>
        </w:rPr>
        <w:t>(Add lines for all team members)</w:t>
      </w:r>
    </w:p>
    <w:p w14:paraId="26E25E93" w14:textId="6A360AA1" w:rsidR="0048227C" w:rsidRPr="009E21D1" w:rsidRDefault="0048227C" w:rsidP="0048227C">
      <w:pPr>
        <w:rPr>
          <w:rFonts w:ascii="Open Sans" w:hAnsi="Open Sans" w:cs="Open Sans"/>
        </w:rPr>
      </w:pPr>
      <w:r w:rsidRPr="009E21D1">
        <w:rPr>
          <w:rFonts w:ascii="Open Sans" w:hAnsi="Open Sans" w:cs="Open Sans"/>
        </w:rPr>
        <w:pict w14:anchorId="5552F2B6">
          <v:rect id="_x0000_i1044" style="width:0;height:1.5pt" o:hralign="center" o:hrstd="t" o:hr="t" fillcolor="#a0a0a0" stroked="f"/>
        </w:pict>
      </w:r>
    </w:p>
    <w:p w14:paraId="36E0F841" w14:textId="77777777" w:rsidR="0048227C" w:rsidRDefault="0048227C" w:rsidP="009E21D1">
      <w:pPr>
        <w:rPr>
          <w:rFonts w:ascii="Open Sans" w:hAnsi="Open Sans" w:cs="Open Sans"/>
          <w:b/>
          <w:bCs/>
        </w:rPr>
      </w:pPr>
    </w:p>
    <w:p w14:paraId="581F13AA" w14:textId="3642AC83" w:rsidR="009E21D1" w:rsidRPr="009E21D1" w:rsidRDefault="009E21D1" w:rsidP="009E21D1">
      <w:pPr>
        <w:rPr>
          <w:rFonts w:ascii="Open Sans" w:hAnsi="Open Sans" w:cs="Open Sans"/>
        </w:rPr>
      </w:pPr>
      <w:r w:rsidRPr="009E21D1">
        <w:rPr>
          <w:rFonts w:ascii="Open Sans" w:hAnsi="Open Sans" w:cs="Open Sans"/>
          <w:b/>
          <w:bCs/>
        </w:rPr>
        <w:lastRenderedPageBreak/>
        <w:t>Next Steps:</w:t>
      </w:r>
    </w:p>
    <w:p w14:paraId="3B423CB2" w14:textId="77777777" w:rsidR="009E21D1" w:rsidRPr="009E21D1" w:rsidRDefault="009E21D1" w:rsidP="009E21D1">
      <w:pPr>
        <w:numPr>
          <w:ilvl w:val="0"/>
          <w:numId w:val="5"/>
        </w:numPr>
        <w:rPr>
          <w:rFonts w:ascii="Open Sans" w:hAnsi="Open Sans" w:cs="Open Sans"/>
        </w:rPr>
      </w:pPr>
      <w:r w:rsidRPr="009E21D1">
        <w:rPr>
          <w:rFonts w:ascii="Open Sans" w:hAnsi="Open Sans" w:cs="Open Sans"/>
        </w:rPr>
        <w:t>Schedule a team meeting to discuss these expectations.</w:t>
      </w:r>
    </w:p>
    <w:p w14:paraId="771F4DA1" w14:textId="77777777" w:rsidR="009E21D1" w:rsidRPr="009E21D1" w:rsidRDefault="009E21D1" w:rsidP="009E21D1">
      <w:pPr>
        <w:numPr>
          <w:ilvl w:val="0"/>
          <w:numId w:val="5"/>
        </w:numPr>
        <w:rPr>
          <w:rFonts w:ascii="Open Sans" w:hAnsi="Open Sans" w:cs="Open Sans"/>
        </w:rPr>
      </w:pPr>
      <w:r w:rsidRPr="009E21D1">
        <w:rPr>
          <w:rFonts w:ascii="Open Sans" w:hAnsi="Open Sans" w:cs="Open Sans"/>
        </w:rPr>
        <w:t>Review and revise this document collaboratively.</w:t>
      </w:r>
    </w:p>
    <w:p w14:paraId="06F218F2" w14:textId="77777777" w:rsidR="009E21D1" w:rsidRPr="009E21D1" w:rsidRDefault="009E21D1" w:rsidP="009E21D1">
      <w:pPr>
        <w:numPr>
          <w:ilvl w:val="0"/>
          <w:numId w:val="5"/>
        </w:numPr>
        <w:rPr>
          <w:rFonts w:ascii="Open Sans" w:hAnsi="Open Sans" w:cs="Open Sans"/>
        </w:rPr>
      </w:pPr>
      <w:r w:rsidRPr="009E21D1">
        <w:rPr>
          <w:rFonts w:ascii="Open Sans" w:hAnsi="Open Sans" w:cs="Open Sans"/>
        </w:rPr>
        <w:t>Refer to these expectations regularly in team meetings and individual check-ins.</w:t>
      </w:r>
    </w:p>
    <w:p w14:paraId="10B3AE58" w14:textId="77777777" w:rsidR="009E21D1" w:rsidRPr="009E21D1" w:rsidRDefault="009E21D1" w:rsidP="009E21D1">
      <w:pPr>
        <w:numPr>
          <w:ilvl w:val="0"/>
          <w:numId w:val="5"/>
        </w:numPr>
        <w:rPr>
          <w:rFonts w:ascii="Open Sans" w:hAnsi="Open Sans" w:cs="Open Sans"/>
        </w:rPr>
      </w:pPr>
      <w:r w:rsidRPr="009E21D1">
        <w:rPr>
          <w:rFonts w:ascii="Open Sans" w:hAnsi="Open Sans" w:cs="Open Sans"/>
        </w:rPr>
        <w:t>Revisit and update these expectations as needed (e.g., annually, after significant changes).</w:t>
      </w:r>
    </w:p>
    <w:p w14:paraId="583422CF" w14:textId="77777777" w:rsidR="009E21D1" w:rsidRPr="009E21D1" w:rsidRDefault="009E21D1" w:rsidP="009E21D1">
      <w:pPr>
        <w:rPr>
          <w:rFonts w:ascii="Open Sans" w:hAnsi="Open Sans" w:cs="Open Sans"/>
        </w:rPr>
      </w:pPr>
      <w:r w:rsidRPr="009E21D1">
        <w:rPr>
          <w:rFonts w:ascii="Open Sans" w:hAnsi="Open Sans" w:cs="Open Sans"/>
        </w:rPr>
        <w:t>This is a starting point. Remember to tailor it to the specific context of your Rural Community College and the unique needs of your department and team. Good luck!</w:t>
      </w:r>
    </w:p>
    <w:p w14:paraId="16D7C075" w14:textId="77777777" w:rsidR="009E361D" w:rsidRPr="009E21D1" w:rsidRDefault="009E361D" w:rsidP="009E361D">
      <w:pPr>
        <w:pStyle w:val="CRCCL"/>
        <w:rPr>
          <w:rFonts w:cs="Open Sans"/>
        </w:rPr>
      </w:pPr>
    </w:p>
    <w:sectPr w:rsidR="009E361D" w:rsidRPr="009E21D1" w:rsidSect="009E21D1">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6C67"/>
    <w:multiLevelType w:val="multilevel"/>
    <w:tmpl w:val="D06A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95A51"/>
    <w:multiLevelType w:val="multilevel"/>
    <w:tmpl w:val="45A2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32590"/>
    <w:multiLevelType w:val="multilevel"/>
    <w:tmpl w:val="8DA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8026B"/>
    <w:multiLevelType w:val="multilevel"/>
    <w:tmpl w:val="C142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45D34"/>
    <w:multiLevelType w:val="multilevel"/>
    <w:tmpl w:val="C968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07F65"/>
    <w:multiLevelType w:val="multilevel"/>
    <w:tmpl w:val="2806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A509E"/>
    <w:multiLevelType w:val="multilevel"/>
    <w:tmpl w:val="E666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117FD"/>
    <w:multiLevelType w:val="multilevel"/>
    <w:tmpl w:val="F53C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2905B0"/>
    <w:multiLevelType w:val="multilevel"/>
    <w:tmpl w:val="A14EA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A5F52"/>
    <w:multiLevelType w:val="multilevel"/>
    <w:tmpl w:val="3522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43817"/>
    <w:multiLevelType w:val="hybridMultilevel"/>
    <w:tmpl w:val="286ADE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83907"/>
    <w:multiLevelType w:val="multilevel"/>
    <w:tmpl w:val="0978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460595">
    <w:abstractNumId w:val="4"/>
  </w:num>
  <w:num w:numId="2" w16cid:durableId="1922131242">
    <w:abstractNumId w:val="6"/>
  </w:num>
  <w:num w:numId="3" w16cid:durableId="809709983">
    <w:abstractNumId w:val="5"/>
  </w:num>
  <w:num w:numId="4" w16cid:durableId="1173178612">
    <w:abstractNumId w:val="8"/>
  </w:num>
  <w:num w:numId="5" w16cid:durableId="779881148">
    <w:abstractNumId w:val="0"/>
  </w:num>
  <w:num w:numId="6" w16cid:durableId="1696076107">
    <w:abstractNumId w:val="9"/>
  </w:num>
  <w:num w:numId="7" w16cid:durableId="1523519311">
    <w:abstractNumId w:val="2"/>
  </w:num>
  <w:num w:numId="8" w16cid:durableId="577860613">
    <w:abstractNumId w:val="11"/>
  </w:num>
  <w:num w:numId="9" w16cid:durableId="675764097">
    <w:abstractNumId w:val="3"/>
  </w:num>
  <w:num w:numId="10" w16cid:durableId="1951861385">
    <w:abstractNumId w:val="1"/>
  </w:num>
  <w:num w:numId="11" w16cid:durableId="1006371803">
    <w:abstractNumId w:val="7"/>
  </w:num>
  <w:num w:numId="12" w16cid:durableId="898126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1D"/>
    <w:rsid w:val="002D04E5"/>
    <w:rsid w:val="00314E58"/>
    <w:rsid w:val="00331D32"/>
    <w:rsid w:val="00337394"/>
    <w:rsid w:val="0048227C"/>
    <w:rsid w:val="009E21D1"/>
    <w:rsid w:val="009E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E44B"/>
  <w15:chartTrackingRefBased/>
  <w15:docId w15:val="{D291371C-ABA5-4D03-A086-2C58C809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D1"/>
  </w:style>
  <w:style w:type="paragraph" w:styleId="Heading1">
    <w:name w:val="heading 1"/>
    <w:basedOn w:val="Normal"/>
    <w:next w:val="Normal"/>
    <w:link w:val="Heading1Char"/>
    <w:uiPriority w:val="9"/>
    <w:qFormat/>
    <w:rsid w:val="009E3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61D"/>
    <w:rPr>
      <w:rFonts w:eastAsiaTheme="majorEastAsia" w:cstheme="majorBidi"/>
      <w:color w:val="272727" w:themeColor="text1" w:themeTint="D8"/>
    </w:rPr>
  </w:style>
  <w:style w:type="paragraph" w:styleId="Title">
    <w:name w:val="Title"/>
    <w:basedOn w:val="Normal"/>
    <w:next w:val="Normal"/>
    <w:link w:val="TitleChar"/>
    <w:uiPriority w:val="10"/>
    <w:qFormat/>
    <w:rsid w:val="009E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61D"/>
    <w:pPr>
      <w:spacing w:before="160"/>
      <w:jc w:val="center"/>
    </w:pPr>
    <w:rPr>
      <w:i/>
      <w:iCs/>
      <w:color w:val="404040" w:themeColor="text1" w:themeTint="BF"/>
    </w:rPr>
  </w:style>
  <w:style w:type="character" w:customStyle="1" w:styleId="QuoteChar">
    <w:name w:val="Quote Char"/>
    <w:basedOn w:val="DefaultParagraphFont"/>
    <w:link w:val="Quote"/>
    <w:uiPriority w:val="29"/>
    <w:rsid w:val="009E361D"/>
    <w:rPr>
      <w:i/>
      <w:iCs/>
      <w:color w:val="404040" w:themeColor="text1" w:themeTint="BF"/>
    </w:rPr>
  </w:style>
  <w:style w:type="paragraph" w:styleId="ListParagraph">
    <w:name w:val="List Paragraph"/>
    <w:basedOn w:val="Normal"/>
    <w:uiPriority w:val="34"/>
    <w:qFormat/>
    <w:rsid w:val="009E361D"/>
    <w:pPr>
      <w:ind w:left="720"/>
      <w:contextualSpacing/>
    </w:pPr>
  </w:style>
  <w:style w:type="character" w:styleId="IntenseEmphasis">
    <w:name w:val="Intense Emphasis"/>
    <w:basedOn w:val="DefaultParagraphFont"/>
    <w:uiPriority w:val="21"/>
    <w:qFormat/>
    <w:rsid w:val="009E361D"/>
    <w:rPr>
      <w:i/>
      <w:iCs/>
      <w:color w:val="0F4761" w:themeColor="accent1" w:themeShade="BF"/>
    </w:rPr>
  </w:style>
  <w:style w:type="paragraph" w:styleId="IntenseQuote">
    <w:name w:val="Intense Quote"/>
    <w:basedOn w:val="Normal"/>
    <w:next w:val="Normal"/>
    <w:link w:val="IntenseQuoteChar"/>
    <w:uiPriority w:val="30"/>
    <w:qFormat/>
    <w:rsid w:val="009E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61D"/>
    <w:rPr>
      <w:i/>
      <w:iCs/>
      <w:color w:val="0F4761" w:themeColor="accent1" w:themeShade="BF"/>
    </w:rPr>
  </w:style>
  <w:style w:type="character" w:styleId="IntenseReference">
    <w:name w:val="Intense Reference"/>
    <w:basedOn w:val="DefaultParagraphFont"/>
    <w:uiPriority w:val="32"/>
    <w:qFormat/>
    <w:rsid w:val="009E361D"/>
    <w:rPr>
      <w:b/>
      <w:bCs/>
      <w:smallCaps/>
      <w:color w:val="0F4761" w:themeColor="accent1" w:themeShade="BF"/>
      <w:spacing w:val="5"/>
    </w:rPr>
  </w:style>
  <w:style w:type="paragraph" w:customStyle="1" w:styleId="CRCCL">
    <w:name w:val="CRCCL"/>
    <w:basedOn w:val="Normal"/>
    <w:link w:val="CRCCLChar"/>
    <w:qFormat/>
    <w:rsid w:val="009E361D"/>
    <w:rPr>
      <w:rFonts w:ascii="Open Sans" w:hAnsi="Open Sans"/>
    </w:rPr>
  </w:style>
  <w:style w:type="character" w:customStyle="1" w:styleId="CRCCLChar">
    <w:name w:val="CRCCL Char"/>
    <w:basedOn w:val="DefaultParagraphFont"/>
    <w:link w:val="CRCCL"/>
    <w:rsid w:val="009E361D"/>
    <w:rPr>
      <w:rFonts w:ascii="Open Sans" w:hAnsi="Open Sans"/>
    </w:rPr>
  </w:style>
  <w:style w:type="paragraph" w:customStyle="1" w:styleId="CRCCLHeadings">
    <w:name w:val="CRCCL Headings"/>
    <w:basedOn w:val="Title"/>
    <w:link w:val="CRCCLHeadingsChar"/>
    <w:qFormat/>
    <w:rsid w:val="009E361D"/>
    <w:rPr>
      <w:rFonts w:ascii="Montserrat" w:hAnsi="Montserrat"/>
    </w:rPr>
  </w:style>
  <w:style w:type="character" w:customStyle="1" w:styleId="CRCCLHeadingsChar">
    <w:name w:val="CRCCL Headings Char"/>
    <w:basedOn w:val="CRCCLChar"/>
    <w:link w:val="CRCCLHeadings"/>
    <w:rsid w:val="009E361D"/>
    <w:rPr>
      <w:rFonts w:ascii="Montserrat" w:eastAsiaTheme="majorEastAsia" w:hAnsi="Montserrat"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641614">
      <w:bodyDiv w:val="1"/>
      <w:marLeft w:val="0"/>
      <w:marRight w:val="0"/>
      <w:marTop w:val="0"/>
      <w:marBottom w:val="0"/>
      <w:divBdr>
        <w:top w:val="none" w:sz="0" w:space="0" w:color="auto"/>
        <w:left w:val="none" w:sz="0" w:space="0" w:color="auto"/>
        <w:bottom w:val="none" w:sz="0" w:space="0" w:color="auto"/>
        <w:right w:val="none" w:sz="0" w:space="0" w:color="auto"/>
      </w:divBdr>
    </w:div>
    <w:div w:id="5372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Long</dc:creator>
  <cp:keywords/>
  <dc:description/>
  <cp:lastModifiedBy>Andrew Long</cp:lastModifiedBy>
  <cp:revision>3</cp:revision>
  <dcterms:created xsi:type="dcterms:W3CDTF">2025-04-27T14:59:00Z</dcterms:created>
  <dcterms:modified xsi:type="dcterms:W3CDTF">2025-04-27T15:14:00Z</dcterms:modified>
</cp:coreProperties>
</file>