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ECD5" w14:textId="77777777" w:rsidR="009E361D" w:rsidRDefault="009E361D"/>
    <w:p w14:paraId="28C2A75A" w14:textId="5DE63B2A" w:rsidR="00337394" w:rsidRDefault="009E361D" w:rsidP="009E361D">
      <w:pPr>
        <w:pStyle w:val="CRCCLHeading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B10BA7" wp14:editId="4451E15C">
            <wp:simplePos x="0" y="0"/>
            <wp:positionH relativeFrom="leftMargin">
              <wp:posOffset>241861</wp:posOffset>
            </wp:positionH>
            <wp:positionV relativeFrom="page">
              <wp:posOffset>255270</wp:posOffset>
            </wp:positionV>
            <wp:extent cx="914400" cy="914400"/>
            <wp:effectExtent l="0" t="0" r="0" b="0"/>
            <wp:wrapSquare wrapText="bothSides"/>
            <wp:docPr id="1199041972" name="Picture 1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41972" name="Picture 1" descr="A green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751">
        <w:t>Interview Process Template</w:t>
      </w:r>
    </w:p>
    <w:p w14:paraId="0207070D" w14:textId="77777777" w:rsidR="00585751" w:rsidRDefault="00585751" w:rsidP="009E361D">
      <w:pPr>
        <w:pStyle w:val="CRCCL"/>
      </w:pPr>
    </w:p>
    <w:p w14:paraId="1A6FDD96" w14:textId="3D6CAAC0" w:rsidR="00585751" w:rsidRDefault="00585751" w:rsidP="00585751">
      <w:pPr>
        <w:pStyle w:val="CRCCL"/>
        <w:numPr>
          <w:ilvl w:val="0"/>
          <w:numId w:val="1"/>
        </w:numPr>
      </w:pPr>
      <w:proofErr w:type="gramStart"/>
      <w:r>
        <w:t>Review</w:t>
      </w:r>
      <w:proofErr w:type="gramEnd"/>
      <w:r>
        <w:t xml:space="preserve"> the position and job description</w:t>
      </w:r>
    </w:p>
    <w:p w14:paraId="781384A3" w14:textId="54A7752A" w:rsidR="00635B00" w:rsidRDefault="00635B00" w:rsidP="00585751">
      <w:pPr>
        <w:pStyle w:val="CRCCL"/>
        <w:numPr>
          <w:ilvl w:val="0"/>
          <w:numId w:val="1"/>
        </w:numPr>
      </w:pPr>
      <w:r>
        <w:t xml:space="preserve">Develop </w:t>
      </w:r>
      <w:proofErr w:type="gramStart"/>
      <w:r>
        <w:t>final</w:t>
      </w:r>
      <w:proofErr w:type="gramEnd"/>
      <w:r>
        <w:t xml:space="preserve"> candidate evaluation sheet</w:t>
      </w:r>
    </w:p>
    <w:p w14:paraId="7230DE32" w14:textId="4552F6AF" w:rsidR="00585751" w:rsidRDefault="00635B00" w:rsidP="00585751">
      <w:pPr>
        <w:pStyle w:val="CRCCL"/>
        <w:numPr>
          <w:ilvl w:val="0"/>
          <w:numId w:val="1"/>
        </w:numPr>
      </w:pPr>
      <w:r>
        <w:t xml:space="preserve">Determine </w:t>
      </w:r>
      <w:proofErr w:type="gramStart"/>
      <w:r>
        <w:t>timeline</w:t>
      </w:r>
      <w:proofErr w:type="gramEnd"/>
      <w:r>
        <w:t xml:space="preserve"> of the process and set interview times in your calendar:</w:t>
      </w:r>
    </w:p>
    <w:p w14:paraId="7A764D02" w14:textId="39D1EEF4" w:rsidR="00635B00" w:rsidRPr="00635B00" w:rsidRDefault="00635B00" w:rsidP="00635B00">
      <w:pPr>
        <w:pStyle w:val="CRCCL"/>
        <w:numPr>
          <w:ilvl w:val="1"/>
          <w:numId w:val="1"/>
        </w:numPr>
      </w:pPr>
      <w:r>
        <w:rPr>
          <w:b/>
          <w:bCs/>
        </w:rPr>
        <w:t>Job Posted:</w:t>
      </w:r>
    </w:p>
    <w:p w14:paraId="44C63276" w14:textId="7D0A69F8" w:rsidR="00635B00" w:rsidRPr="00635B00" w:rsidRDefault="00635B00" w:rsidP="00635B00">
      <w:pPr>
        <w:pStyle w:val="CRCCL"/>
        <w:numPr>
          <w:ilvl w:val="1"/>
          <w:numId w:val="1"/>
        </w:numPr>
      </w:pPr>
      <w:r>
        <w:rPr>
          <w:b/>
          <w:bCs/>
        </w:rPr>
        <w:t>First Review of Applications:</w:t>
      </w:r>
    </w:p>
    <w:p w14:paraId="20A0FAFB" w14:textId="1BD42F5F" w:rsidR="00635B00" w:rsidRPr="00635B00" w:rsidRDefault="00635B00" w:rsidP="00635B00">
      <w:pPr>
        <w:pStyle w:val="CRCCL"/>
        <w:numPr>
          <w:ilvl w:val="1"/>
          <w:numId w:val="1"/>
        </w:numPr>
      </w:pPr>
      <w:r>
        <w:rPr>
          <w:b/>
          <w:bCs/>
        </w:rPr>
        <w:t>Virtual Interviews:</w:t>
      </w:r>
    </w:p>
    <w:p w14:paraId="0531908B" w14:textId="4C8543D3" w:rsidR="00635B00" w:rsidRPr="00635B00" w:rsidRDefault="00635B00" w:rsidP="00635B00">
      <w:pPr>
        <w:pStyle w:val="CRCCL"/>
        <w:numPr>
          <w:ilvl w:val="1"/>
          <w:numId w:val="1"/>
        </w:numPr>
      </w:pPr>
      <w:r>
        <w:rPr>
          <w:b/>
          <w:bCs/>
        </w:rPr>
        <w:t>In-person Interviews:</w:t>
      </w:r>
    </w:p>
    <w:p w14:paraId="08AB80E3" w14:textId="1FFA7C40" w:rsidR="00635B00" w:rsidRPr="00635B00" w:rsidRDefault="00635B00" w:rsidP="00635B00">
      <w:pPr>
        <w:pStyle w:val="CRCCL"/>
        <w:numPr>
          <w:ilvl w:val="1"/>
          <w:numId w:val="1"/>
        </w:numPr>
      </w:pPr>
      <w:r>
        <w:rPr>
          <w:b/>
          <w:bCs/>
        </w:rPr>
        <w:t>Deliberation:</w:t>
      </w:r>
    </w:p>
    <w:p w14:paraId="53AD931B" w14:textId="4DA2E8C8" w:rsidR="00635B00" w:rsidRPr="00635B00" w:rsidRDefault="00635B00" w:rsidP="00635B00">
      <w:pPr>
        <w:pStyle w:val="CRCCL"/>
        <w:numPr>
          <w:ilvl w:val="1"/>
          <w:numId w:val="1"/>
        </w:numPr>
      </w:pPr>
      <w:r>
        <w:rPr>
          <w:b/>
          <w:bCs/>
        </w:rPr>
        <w:t>Background Checks and Job Offer</w:t>
      </w:r>
    </w:p>
    <w:p w14:paraId="45422DAE" w14:textId="6F602850" w:rsidR="00635B00" w:rsidRDefault="00635B00" w:rsidP="00635B00">
      <w:pPr>
        <w:pStyle w:val="CRCCL"/>
        <w:numPr>
          <w:ilvl w:val="0"/>
          <w:numId w:val="1"/>
        </w:numPr>
      </w:pPr>
      <w:r>
        <w:t>Invite committee members and send important dates:</w:t>
      </w:r>
    </w:p>
    <w:p w14:paraId="4568D23E" w14:textId="306C7F5C" w:rsidR="00635B00" w:rsidRPr="00635B00" w:rsidRDefault="00635B00" w:rsidP="00635B00">
      <w:pPr>
        <w:pStyle w:val="CRCCL"/>
        <w:numPr>
          <w:ilvl w:val="1"/>
          <w:numId w:val="1"/>
        </w:numPr>
      </w:pPr>
      <w:r>
        <w:rPr>
          <w:b/>
          <w:bCs/>
        </w:rPr>
        <w:t>Committee:</w:t>
      </w:r>
    </w:p>
    <w:p w14:paraId="43933BEE" w14:textId="67BBF050" w:rsidR="00635B00" w:rsidRDefault="00635B00" w:rsidP="00635B00">
      <w:pPr>
        <w:pStyle w:val="CRCCL"/>
        <w:numPr>
          <w:ilvl w:val="0"/>
          <w:numId w:val="1"/>
        </w:numPr>
      </w:pPr>
      <w:r>
        <w:t>First round interview questions:</w:t>
      </w:r>
    </w:p>
    <w:p w14:paraId="013171A4" w14:textId="503D303A" w:rsidR="00635B00" w:rsidRDefault="00635B00" w:rsidP="00635B00">
      <w:pPr>
        <w:pStyle w:val="CRCCL"/>
        <w:numPr>
          <w:ilvl w:val="1"/>
          <w:numId w:val="1"/>
        </w:numPr>
      </w:pPr>
      <w:r>
        <w:t>(Category) Question:</w:t>
      </w:r>
    </w:p>
    <w:p w14:paraId="6A3F0978" w14:textId="53A849EB" w:rsidR="00635B00" w:rsidRDefault="00635B00" w:rsidP="00635B00">
      <w:pPr>
        <w:pStyle w:val="CRCCL"/>
        <w:numPr>
          <w:ilvl w:val="0"/>
          <w:numId w:val="1"/>
        </w:numPr>
      </w:pPr>
      <w:r>
        <w:t>In-person interview questions and activity:</w:t>
      </w:r>
    </w:p>
    <w:p w14:paraId="209D9275" w14:textId="1B34736E" w:rsidR="00635B00" w:rsidRPr="009E361D" w:rsidRDefault="00635B00" w:rsidP="00635B00">
      <w:pPr>
        <w:pStyle w:val="CRCCL"/>
        <w:numPr>
          <w:ilvl w:val="1"/>
          <w:numId w:val="1"/>
        </w:numPr>
      </w:pPr>
      <w:r>
        <w:t>(Category) Question:</w:t>
      </w:r>
    </w:p>
    <w:sectPr w:rsidR="00635B00" w:rsidRPr="009E3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45DF1"/>
    <w:multiLevelType w:val="hybridMultilevel"/>
    <w:tmpl w:val="64C0A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6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1D"/>
    <w:rsid w:val="002D04E5"/>
    <w:rsid w:val="00331D32"/>
    <w:rsid w:val="00337394"/>
    <w:rsid w:val="00585751"/>
    <w:rsid w:val="00635B00"/>
    <w:rsid w:val="009E361D"/>
    <w:rsid w:val="00A07A3B"/>
    <w:rsid w:val="00E7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E44B"/>
  <w15:chartTrackingRefBased/>
  <w15:docId w15:val="{D291371C-ABA5-4D03-A086-2C58C80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61D"/>
    <w:rPr>
      <w:b/>
      <w:bCs/>
      <w:smallCaps/>
      <w:color w:val="0F4761" w:themeColor="accent1" w:themeShade="BF"/>
      <w:spacing w:val="5"/>
    </w:rPr>
  </w:style>
  <w:style w:type="paragraph" w:customStyle="1" w:styleId="CRCCL">
    <w:name w:val="CRCCL"/>
    <w:basedOn w:val="Normal"/>
    <w:link w:val="CRCCLChar"/>
    <w:qFormat/>
    <w:rsid w:val="009E361D"/>
    <w:rPr>
      <w:rFonts w:ascii="Open Sans" w:hAnsi="Open Sans"/>
    </w:rPr>
  </w:style>
  <w:style w:type="character" w:customStyle="1" w:styleId="CRCCLChar">
    <w:name w:val="CRCCL Char"/>
    <w:basedOn w:val="DefaultParagraphFont"/>
    <w:link w:val="CRCCL"/>
    <w:rsid w:val="009E361D"/>
    <w:rPr>
      <w:rFonts w:ascii="Open Sans" w:hAnsi="Open Sans"/>
    </w:rPr>
  </w:style>
  <w:style w:type="paragraph" w:customStyle="1" w:styleId="CRCCLHeadings">
    <w:name w:val="CRCCL Headings"/>
    <w:basedOn w:val="Title"/>
    <w:link w:val="CRCCLHeadingsChar"/>
    <w:qFormat/>
    <w:rsid w:val="009E361D"/>
    <w:rPr>
      <w:rFonts w:ascii="Montserrat" w:hAnsi="Montserrat"/>
    </w:rPr>
  </w:style>
  <w:style w:type="character" w:customStyle="1" w:styleId="CRCCLHeadingsChar">
    <w:name w:val="CRCCL Headings Char"/>
    <w:basedOn w:val="CRCCLChar"/>
    <w:link w:val="CRCCLHeadings"/>
    <w:rsid w:val="009E361D"/>
    <w:rPr>
      <w:rFonts w:ascii="Montserrat" w:eastAsiaTheme="majorEastAsia" w:hAnsi="Montserrat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Long</dc:creator>
  <cp:keywords/>
  <dc:description/>
  <cp:lastModifiedBy>Andrew Long</cp:lastModifiedBy>
  <cp:revision>3</cp:revision>
  <dcterms:created xsi:type="dcterms:W3CDTF">2025-05-04T13:59:00Z</dcterms:created>
  <dcterms:modified xsi:type="dcterms:W3CDTF">2025-05-04T14:16:00Z</dcterms:modified>
</cp:coreProperties>
</file>